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B9" w:rsidRPr="008561B9" w:rsidRDefault="008561B9" w:rsidP="00E82DDC">
      <w:pPr>
        <w:shd w:val="clear" w:color="auto" w:fill="FFFFFF"/>
        <w:spacing w:after="0" w:line="240" w:lineRule="auto"/>
        <w:jc w:val="both"/>
        <w:outlineLvl w:val="0"/>
        <w:rPr>
          <w:rFonts w:ascii="Comic Sans MS" w:eastAsia="Times New Roman" w:hAnsi="Comic Sans MS" w:cs="Times New Roman"/>
          <w:b/>
          <w:bCs/>
          <w:caps/>
          <w:color w:val="474849"/>
          <w:kern w:val="36"/>
          <w:sz w:val="28"/>
          <w:szCs w:val="28"/>
          <w:lang w:eastAsia="ru-RU"/>
        </w:rPr>
      </w:pPr>
      <w:r w:rsidRPr="008561B9">
        <w:rPr>
          <w:rFonts w:ascii="Comic Sans MS" w:eastAsia="Times New Roman" w:hAnsi="Comic Sans MS" w:cs="Times New Roman"/>
          <w:b/>
          <w:bCs/>
          <w:caps/>
          <w:color w:val="474849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-186690</wp:posOffset>
            </wp:positionV>
            <wp:extent cx="2162175" cy="1362075"/>
            <wp:effectExtent l="19050" t="0" r="9525" b="0"/>
            <wp:wrapSquare wrapText="bothSides"/>
            <wp:docPr id="2" name="Рисунок 2" descr="J0295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9506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1B9">
        <w:rPr>
          <w:rFonts w:ascii="Comic Sans MS" w:eastAsia="Times New Roman" w:hAnsi="Comic Sans MS" w:cs="Times New Roman"/>
          <w:b/>
          <w:bCs/>
          <w:caps/>
          <w:color w:val="474849"/>
          <w:kern w:val="36"/>
          <w:sz w:val="28"/>
          <w:szCs w:val="28"/>
          <w:lang w:eastAsia="ru-RU"/>
        </w:rPr>
        <w:t>Консультация психолога</w:t>
      </w:r>
    </w:p>
    <w:p w:rsidR="008561B9" w:rsidRPr="008561B9" w:rsidRDefault="008561B9" w:rsidP="00E82DDC">
      <w:pPr>
        <w:shd w:val="clear" w:color="auto" w:fill="FFFFFF"/>
        <w:spacing w:after="0" w:line="240" w:lineRule="auto"/>
        <w:jc w:val="both"/>
        <w:outlineLvl w:val="0"/>
        <w:rPr>
          <w:rFonts w:ascii="Comic Sans MS" w:eastAsia="Times New Roman" w:hAnsi="Comic Sans MS" w:cs="Times New Roman"/>
          <w:b/>
          <w:bCs/>
          <w:caps/>
          <w:color w:val="474849"/>
          <w:kern w:val="36"/>
          <w:sz w:val="28"/>
          <w:szCs w:val="28"/>
          <w:lang w:eastAsia="ru-RU"/>
        </w:rPr>
      </w:pPr>
    </w:p>
    <w:p w:rsidR="00721D2D" w:rsidRPr="008561B9" w:rsidRDefault="00721D2D" w:rsidP="00E82DDC">
      <w:pPr>
        <w:shd w:val="clear" w:color="auto" w:fill="FFFFFF"/>
        <w:spacing w:after="0" w:line="240" w:lineRule="auto"/>
        <w:jc w:val="both"/>
        <w:outlineLvl w:val="0"/>
        <w:rPr>
          <w:rFonts w:ascii="Comic Sans MS" w:eastAsia="Times New Roman" w:hAnsi="Comic Sans MS" w:cs="Times New Roman"/>
          <w:b/>
          <w:bCs/>
          <w:i/>
          <w:caps/>
          <w:color w:val="474849"/>
          <w:kern w:val="36"/>
          <w:sz w:val="40"/>
          <w:szCs w:val="40"/>
          <w:lang w:eastAsia="ru-RU"/>
        </w:rPr>
      </w:pPr>
      <w:r w:rsidRPr="008561B9">
        <w:rPr>
          <w:rFonts w:ascii="Comic Sans MS" w:eastAsia="Times New Roman" w:hAnsi="Comic Sans MS" w:cs="Times New Roman"/>
          <w:b/>
          <w:bCs/>
          <w:i/>
          <w:caps/>
          <w:color w:val="474849"/>
          <w:kern w:val="36"/>
          <w:sz w:val="40"/>
          <w:szCs w:val="40"/>
          <w:lang w:eastAsia="ru-RU"/>
        </w:rPr>
        <w:t>СВОЕ И ЧУЖОЕ</w:t>
      </w:r>
    </w:p>
    <w:p w:rsidR="00721D2D" w:rsidRPr="00E82DDC" w:rsidRDefault="00721D2D" w:rsidP="00E82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</w:pPr>
    </w:p>
    <w:p w:rsidR="00721D2D" w:rsidRPr="00E82DDC" w:rsidRDefault="00721D2D" w:rsidP="001D603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</w:pPr>
      <w:r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>Уже в детстве мы начинаем отстаивать свое право единолично пользоваться любимой игрушкой, игнорируя предложение взрослых поделиться ею с кем-то другим. Если, поддавшись уговорам, мы отдавали свое сокровище в чужие руки, желание самостоятельно владеть собственностью потихоньку все равно «грызло» нас изнутри. И, одновременно с этим, нам частенько хотелось (и наверняка хочется порой и сейчас!) взять без разрешения что-то чужое, присвоить себе то, что собственно нам не принадлежит.   </w:t>
      </w:r>
      <w:r w:rsidR="00E82DDC"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 </w:t>
      </w:r>
      <w:r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>Впервые задачу «чужое или свое» ребенок начинает решать примерно в возрасте двух лет. И часто именно этот период оказывается без внимания и контроля, так как взрослому тяжело представить, что малыш, не умеющий толком выражать свои мысли и чувства, уже способен претендовать на право собственности по отношению к какой-либо вещи. Родителям кажется, что объяснять ребенку неправильность его поступка, если он взял что-то чужое, нужно в более старшем возрасте. Однако это не так.   </w:t>
      </w:r>
      <w:r w:rsidR="00E82DDC"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 </w:t>
      </w:r>
      <w:r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>Проблему детского воровства в настоящее время изучают особенно пристально. Дело в том, что усиление «материализации» современного мира, отбрасывающей далеко назад духовно-нравственные ценности, значительно обостряет положение дел в этом вопросе. Поэтому практически единогласно специалисты заявляют, что наиболее частой причиной детского воровства является эмоциональное неблагополучие ребенка. В первую очередь сюда можно отнести плохие детско-родительские отношения или отношения между старшими и младшими детьми в семье. Охватывающее малыша чувство тревоги, одиночества и беспокойства, ощущения, что до него никому нет никакого дела, может привести его на путь воришки. Подчеркнем сразу, что в таком случае речь идет не о тщательно спланированной акции воровства, а скорее о своеобразном крике помощи, попытке маленького ребенка обратить внимание взрослых на себя.   </w:t>
      </w:r>
      <w:r w:rsidR="00E82DDC"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 </w:t>
      </w:r>
      <w:r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>Еще одной причиной, порождающей желание «взять чужое», является стремление ребенка самоутвердиться или завоевать авторитет. Так поступают дошкольники, младшие школьники и подростки. При этом последние действуют скорее осознанно и понимают, что их поступок неправильный. Вот только удержать себя им бывает крайне трудно.   </w:t>
      </w:r>
      <w:r w:rsidR="00E82DDC"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 </w:t>
      </w:r>
      <w:r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Кстати, дошкольники могут, например, взять деньги без спроса для того, чтобы сделать что-то приятное своим близким – купить маме цветы на 8 марта или день рождения. В таких случаях взрослым обязательно нужно сказать о том, что стремление ребенка сделать хороший поступок при использовании </w:t>
      </w:r>
      <w:r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lastRenderedPageBreak/>
        <w:t>плохого (украл, взял без спроса), приносит маме не радость, а боль.   </w:t>
      </w:r>
      <w:r w:rsidR="00E82DDC"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 </w:t>
      </w:r>
      <w:r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>Самые трудные случаи детского воровства связаны с вымогательством. К сожалению, современное детское сообщество может существовать и по весьма жестким законам, требующим от их участников поведения на грани риска. Ситуация осложняется тем, что ребенок, подвергающийся вымогательству, любой ценой будет стараться скрыть правду. Если у родителей закрадывается подозрение, что дело обстоит именно так, нужно срочно привлекать специалистов и защищать своего ребенка!   </w:t>
      </w:r>
      <w:r w:rsidR="00E82DDC"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 </w:t>
      </w:r>
      <w:r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>Говоря о детском воровстве, нужно вспомнить и явление «клептомании», при столкновении с которым необходимо консультироваться с психиатром, так как здесь речь идет о глубинных психических нарушениях, требующих длительной коррекции.   </w:t>
      </w:r>
      <w:r w:rsidR="00E82DDC"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 xml:space="preserve"> </w:t>
      </w:r>
      <w:r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>Универсального средства раз и навсегда избавиться от явления «повышенного интереса к чужим вещам» не существует. Но лучше запомнить несколько простых правил, направленных на профилактику возникновения данной проблемы.   </w:t>
      </w:r>
    </w:p>
    <w:p w:rsidR="00721D2D" w:rsidRPr="00E82DDC" w:rsidRDefault="00721D2D" w:rsidP="001D60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</w:pPr>
      <w:r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>С раннего детства формируйте у ребенка понятия «свое - чужое».</w:t>
      </w:r>
    </w:p>
    <w:p w:rsidR="00721D2D" w:rsidRPr="00E82DDC" w:rsidRDefault="00721D2D" w:rsidP="001D60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</w:pPr>
      <w:r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>Не оставляйте без внимания попытки ребенка взять или присвоить себе чужие вещи – обязательно конкретизируйте ЧТО именно он сделал не так.</w:t>
      </w:r>
    </w:p>
    <w:p w:rsidR="00721D2D" w:rsidRPr="00E82DDC" w:rsidRDefault="00721D2D" w:rsidP="001D60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</w:pPr>
      <w:r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>Если Вам нужно взять что-то, принадлежащее ребенку, ОБЯЗАТЕЛЬНО спрашивайте его разрешение.</w:t>
      </w:r>
    </w:p>
    <w:p w:rsidR="00721D2D" w:rsidRPr="00E82DDC" w:rsidRDefault="00721D2D" w:rsidP="001D603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</w:pPr>
      <w:r w:rsidRPr="00E82DDC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>Учите ребенка умению распоряжаться деньгами, при условии того, что объясняемые принципы управления действуют и на Вас самих.</w:t>
      </w:r>
    </w:p>
    <w:p w:rsidR="00721D2D" w:rsidRPr="001D6038" w:rsidRDefault="00721D2D" w:rsidP="001D60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</w:pPr>
      <w:r w:rsidRPr="001D6038">
        <w:rPr>
          <w:rFonts w:ascii="Times New Roman" w:eastAsia="Times New Roman" w:hAnsi="Times New Roman" w:cs="Times New Roman"/>
          <w:color w:val="474849"/>
          <w:sz w:val="28"/>
          <w:szCs w:val="28"/>
          <w:lang w:eastAsia="ru-RU"/>
        </w:rPr>
        <w:t>  </w:t>
      </w:r>
    </w:p>
    <w:p w:rsidR="001D6038" w:rsidRPr="00C104C4" w:rsidRDefault="001D60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474849"/>
          <w:sz w:val="28"/>
          <w:szCs w:val="28"/>
          <w:lang w:eastAsia="ru-RU"/>
        </w:rPr>
      </w:pPr>
      <w:r w:rsidRPr="00C104C4">
        <w:rPr>
          <w:rFonts w:ascii="Times New Roman" w:eastAsia="Times New Roman" w:hAnsi="Times New Roman" w:cs="Times New Roman"/>
          <w:b/>
          <w:color w:val="474849"/>
          <w:sz w:val="28"/>
          <w:szCs w:val="28"/>
          <w:lang w:eastAsia="ru-RU"/>
        </w:rPr>
        <w:t>Подготовила педагог-психолог Глущенко М.В.</w:t>
      </w:r>
    </w:p>
    <w:sectPr w:rsidR="001D6038" w:rsidRPr="00C104C4" w:rsidSect="00E82D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6092"/>
    <w:multiLevelType w:val="multilevel"/>
    <w:tmpl w:val="2FEA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D2D"/>
    <w:rsid w:val="001D6038"/>
    <w:rsid w:val="00721D2D"/>
    <w:rsid w:val="008561B9"/>
    <w:rsid w:val="00BF53A9"/>
    <w:rsid w:val="00C104C4"/>
    <w:rsid w:val="00E82DDC"/>
    <w:rsid w:val="00EB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A9"/>
  </w:style>
  <w:style w:type="paragraph" w:styleId="1">
    <w:name w:val="heading 1"/>
    <w:basedOn w:val="a"/>
    <w:link w:val="10"/>
    <w:uiPriority w:val="9"/>
    <w:qFormat/>
    <w:rsid w:val="00721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1D2D"/>
  </w:style>
  <w:style w:type="paragraph" w:styleId="a3">
    <w:name w:val="Balloon Text"/>
    <w:basedOn w:val="a"/>
    <w:link w:val="a4"/>
    <w:uiPriority w:val="99"/>
    <w:semiHidden/>
    <w:unhideWhenUsed/>
    <w:rsid w:val="00721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D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21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588</Words>
  <Characters>3354</Characters>
  <Application>Microsoft Office Word</Application>
  <DocSecurity>0</DocSecurity>
  <Lines>27</Lines>
  <Paragraphs>7</Paragraphs>
  <ScaleCrop>false</ScaleCrop>
  <Company>home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KABp</cp:lastModifiedBy>
  <cp:revision>5</cp:revision>
  <dcterms:created xsi:type="dcterms:W3CDTF">2012-10-14T11:07:00Z</dcterms:created>
  <dcterms:modified xsi:type="dcterms:W3CDTF">2015-12-08T07:00:00Z</dcterms:modified>
</cp:coreProperties>
</file>